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582E02">
        <w:rPr>
          <w:rFonts w:ascii="Times New Roman" w:hAnsi="Times New Roman" w:cs="Times New Roman"/>
          <w:sz w:val="24"/>
          <w:szCs w:val="24"/>
        </w:rPr>
        <w:t xml:space="preserve"> 112</w:t>
      </w:r>
      <w:r w:rsidR="003A02DC">
        <w:rPr>
          <w:rFonts w:ascii="Times New Roman" w:hAnsi="Times New Roman" w:cs="Times New Roman"/>
          <w:sz w:val="24"/>
          <w:szCs w:val="24"/>
        </w:rPr>
        <w:t>-01/2</w:t>
      </w:r>
      <w:r w:rsidR="00A00E9E">
        <w:rPr>
          <w:rFonts w:ascii="Times New Roman" w:hAnsi="Times New Roman" w:cs="Times New Roman"/>
          <w:sz w:val="24"/>
          <w:szCs w:val="24"/>
        </w:rPr>
        <w:t>5</w:t>
      </w:r>
      <w:r w:rsidR="009F7BDF">
        <w:rPr>
          <w:rFonts w:ascii="Times New Roman" w:hAnsi="Times New Roman" w:cs="Times New Roman"/>
          <w:sz w:val="24"/>
          <w:szCs w:val="24"/>
        </w:rPr>
        <w:t>-04/</w:t>
      </w:r>
      <w:r w:rsidR="00A00E9E">
        <w:rPr>
          <w:rFonts w:ascii="Times New Roman" w:hAnsi="Times New Roman" w:cs="Times New Roman"/>
          <w:sz w:val="24"/>
          <w:szCs w:val="24"/>
        </w:rPr>
        <w:t>36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582E02">
        <w:rPr>
          <w:rFonts w:ascii="Times New Roman" w:hAnsi="Times New Roman" w:cs="Times New Roman"/>
          <w:sz w:val="24"/>
          <w:szCs w:val="24"/>
        </w:rPr>
        <w:t xml:space="preserve"> 251-148/0</w:t>
      </w:r>
      <w:r w:rsidR="00A00E9E">
        <w:rPr>
          <w:rFonts w:ascii="Times New Roman" w:hAnsi="Times New Roman" w:cs="Times New Roman"/>
          <w:sz w:val="24"/>
          <w:szCs w:val="24"/>
        </w:rPr>
        <w:t>1</w:t>
      </w:r>
      <w:r w:rsidR="00582E02">
        <w:rPr>
          <w:rFonts w:ascii="Times New Roman" w:hAnsi="Times New Roman" w:cs="Times New Roman"/>
          <w:sz w:val="24"/>
          <w:szCs w:val="24"/>
        </w:rPr>
        <w:t>-2</w:t>
      </w:r>
      <w:r w:rsidR="00A00E9E">
        <w:rPr>
          <w:rFonts w:ascii="Times New Roman" w:hAnsi="Times New Roman" w:cs="Times New Roman"/>
          <w:sz w:val="24"/>
          <w:szCs w:val="24"/>
        </w:rPr>
        <w:t>5</w:t>
      </w:r>
      <w:r w:rsidR="00291644">
        <w:rPr>
          <w:rFonts w:ascii="Times New Roman" w:hAnsi="Times New Roman" w:cs="Times New Roman"/>
          <w:sz w:val="24"/>
          <w:szCs w:val="24"/>
        </w:rPr>
        <w:t>-</w:t>
      </w:r>
      <w:r w:rsidR="00A00E9E">
        <w:rPr>
          <w:rFonts w:ascii="Times New Roman" w:hAnsi="Times New Roman" w:cs="Times New Roman"/>
          <w:sz w:val="24"/>
          <w:szCs w:val="24"/>
        </w:rPr>
        <w:t>7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A00E9E">
        <w:rPr>
          <w:rFonts w:ascii="Times New Roman" w:hAnsi="Times New Roman" w:cs="Times New Roman"/>
          <w:sz w:val="24"/>
          <w:szCs w:val="24"/>
        </w:rPr>
        <w:t>16</w:t>
      </w:r>
      <w:r w:rsidR="00C07AD4">
        <w:rPr>
          <w:rFonts w:ascii="Times New Roman" w:hAnsi="Times New Roman" w:cs="Times New Roman"/>
          <w:sz w:val="24"/>
          <w:szCs w:val="24"/>
        </w:rPr>
        <w:t>.1.202</w:t>
      </w:r>
      <w:r w:rsidR="00A00E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A00E9E">
        <w:rPr>
          <w:rFonts w:ascii="Times New Roman" w:hAnsi="Times New Roman" w:cs="Times New Roman"/>
          <w:sz w:val="24"/>
          <w:szCs w:val="24"/>
        </w:rPr>
        <w:t>23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A00E9E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A00E9E">
        <w:rPr>
          <w:rFonts w:ascii="Times New Roman" w:hAnsi="Times New Roman" w:cs="Times New Roman"/>
          <w:sz w:val="24"/>
          <w:szCs w:val="24"/>
        </w:rPr>
        <w:t>5</w:t>
      </w:r>
      <w:r w:rsidR="0008582F"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A00E9E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OPERATIVNI DJELATNIK ZA SIGURNOST I CIVILNU ZAŠTITU NA ODREĐENO PUNO RADNO VRIJEME</w:t>
      </w:r>
      <w:r w:rsidR="008012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FE3083" w:rsidRDefault="006A2988" w:rsidP="00C314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I. Selekcijski postupak održat će se</w:t>
      </w:r>
      <w:r w:rsidR="00F1286D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5536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1110">
        <w:rPr>
          <w:rFonts w:ascii="Times New Roman" w:hAnsi="Times New Roman" w:cs="Times New Roman"/>
          <w:b/>
          <w:sz w:val="24"/>
          <w:szCs w:val="24"/>
        </w:rPr>
        <w:t>srijedu</w:t>
      </w:r>
      <w:r w:rsidRPr="0078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AD4">
        <w:rPr>
          <w:rFonts w:ascii="Times New Roman" w:hAnsi="Times New Roman" w:cs="Times New Roman"/>
          <w:b/>
          <w:sz w:val="24"/>
          <w:szCs w:val="24"/>
        </w:rPr>
        <w:t>2</w:t>
      </w:r>
      <w:r w:rsidR="00A00E9E">
        <w:rPr>
          <w:rFonts w:ascii="Times New Roman" w:hAnsi="Times New Roman" w:cs="Times New Roman"/>
          <w:b/>
          <w:sz w:val="24"/>
          <w:szCs w:val="24"/>
        </w:rPr>
        <w:t>1</w:t>
      </w:r>
      <w:r w:rsidR="00C07AD4">
        <w:rPr>
          <w:rFonts w:ascii="Times New Roman" w:hAnsi="Times New Roman" w:cs="Times New Roman"/>
          <w:b/>
          <w:sz w:val="24"/>
          <w:szCs w:val="24"/>
        </w:rPr>
        <w:t>.1.202</w:t>
      </w:r>
      <w:r w:rsidR="00A00E9E">
        <w:rPr>
          <w:rFonts w:ascii="Times New Roman" w:hAnsi="Times New Roman" w:cs="Times New Roman"/>
          <w:b/>
          <w:sz w:val="24"/>
          <w:szCs w:val="24"/>
        </w:rPr>
        <w:t>6</w:t>
      </w:r>
      <w:r w:rsidRPr="00870378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F1286D">
        <w:rPr>
          <w:rFonts w:ascii="Times New Roman" w:hAnsi="Times New Roman" w:cs="Times New Roman"/>
          <w:sz w:val="24"/>
          <w:szCs w:val="24"/>
        </w:rPr>
        <w:t>u OŠ Bukovac, na adresi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C07AD4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>
        <w:rPr>
          <w:rFonts w:ascii="Times New Roman" w:hAnsi="Times New Roman" w:cs="Times New Roman"/>
          <w:sz w:val="24"/>
          <w:szCs w:val="24"/>
        </w:rPr>
        <w:t>,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</w:t>
      </w:r>
      <w:r w:rsidR="00FE3083">
        <w:rPr>
          <w:rFonts w:ascii="Times New Roman" w:hAnsi="Times New Roman" w:cs="Times New Roman"/>
          <w:sz w:val="24"/>
          <w:szCs w:val="24"/>
        </w:rPr>
        <w:t xml:space="preserve">u </w:t>
      </w:r>
      <w:r w:rsidR="00C07AD4">
        <w:rPr>
          <w:rFonts w:ascii="Times New Roman" w:hAnsi="Times New Roman" w:cs="Times New Roman"/>
          <w:b/>
          <w:sz w:val="24"/>
          <w:szCs w:val="24"/>
        </w:rPr>
        <w:t>10,</w:t>
      </w:r>
      <w:r w:rsidR="00A00E9E">
        <w:rPr>
          <w:rFonts w:ascii="Times New Roman" w:hAnsi="Times New Roman" w:cs="Times New Roman"/>
          <w:b/>
          <w:sz w:val="24"/>
          <w:szCs w:val="24"/>
        </w:rPr>
        <w:t>0</w:t>
      </w:r>
      <w:r w:rsidR="00C07AD4">
        <w:rPr>
          <w:rFonts w:ascii="Times New Roman" w:hAnsi="Times New Roman" w:cs="Times New Roman"/>
          <w:b/>
          <w:sz w:val="24"/>
          <w:szCs w:val="24"/>
        </w:rPr>
        <w:t>0</w:t>
      </w:r>
      <w:r w:rsidR="00FE3083" w:rsidRPr="00FE308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0" w:rsidRPr="00091A63" w:rsidRDefault="00091A63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A63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091A63" w:rsidRPr="006A2988" w:rsidRDefault="00091A63" w:rsidP="00B76E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91A63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8582F"/>
    <w:rsid w:val="00091A63"/>
    <w:rsid w:val="000F1051"/>
    <w:rsid w:val="00165250"/>
    <w:rsid w:val="001B1110"/>
    <w:rsid w:val="00214D94"/>
    <w:rsid w:val="00291644"/>
    <w:rsid w:val="00313121"/>
    <w:rsid w:val="00343B72"/>
    <w:rsid w:val="003A02DC"/>
    <w:rsid w:val="004528D6"/>
    <w:rsid w:val="004A168B"/>
    <w:rsid w:val="00553669"/>
    <w:rsid w:val="00565840"/>
    <w:rsid w:val="00582E02"/>
    <w:rsid w:val="005E06B8"/>
    <w:rsid w:val="005E77D3"/>
    <w:rsid w:val="006A2988"/>
    <w:rsid w:val="006E2C0F"/>
    <w:rsid w:val="007847DF"/>
    <w:rsid w:val="007F5587"/>
    <w:rsid w:val="00801276"/>
    <w:rsid w:val="00870378"/>
    <w:rsid w:val="008764C5"/>
    <w:rsid w:val="00892982"/>
    <w:rsid w:val="009F7BDF"/>
    <w:rsid w:val="00A00E9E"/>
    <w:rsid w:val="00B70214"/>
    <w:rsid w:val="00B711DB"/>
    <w:rsid w:val="00B76EA8"/>
    <w:rsid w:val="00C07AD4"/>
    <w:rsid w:val="00C3146D"/>
    <w:rsid w:val="00C71254"/>
    <w:rsid w:val="00D159DA"/>
    <w:rsid w:val="00DA0875"/>
    <w:rsid w:val="00E26749"/>
    <w:rsid w:val="00F1286D"/>
    <w:rsid w:val="00FB6727"/>
    <w:rsid w:val="00FE3083"/>
    <w:rsid w:val="00FE44F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178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2C58F.1C0DFE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Matea Krivić</cp:lastModifiedBy>
  <cp:revision>43</cp:revision>
  <cp:lastPrinted>2026-01-16T07:25:00Z</cp:lastPrinted>
  <dcterms:created xsi:type="dcterms:W3CDTF">2019-10-16T12:03:00Z</dcterms:created>
  <dcterms:modified xsi:type="dcterms:W3CDTF">2026-01-16T07:25:00Z</dcterms:modified>
</cp:coreProperties>
</file>